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A3258" w14:textId="77777777" w:rsidR="00D75D78" w:rsidRPr="00D75D78" w:rsidRDefault="00D75D78" w:rsidP="00D75D78">
      <w:pPr>
        <w:keepNext/>
        <w:spacing w:before="240" w:after="60" w:line="240" w:lineRule="auto"/>
        <w:contextualSpacing/>
        <w:jc w:val="center"/>
        <w:outlineLvl w:val="0"/>
        <w:rPr>
          <w:rFonts w:ascii="Copperplate Gothic Light" w:eastAsia="Times New Roman" w:hAnsi="Copperplate Gothic Light" w:cs="Arial"/>
          <w:b/>
          <w:bCs/>
          <w:i/>
          <w:kern w:val="32"/>
          <w:sz w:val="32"/>
          <w:szCs w:val="32"/>
          <w14:ligatures w14:val="none"/>
        </w:rPr>
      </w:pPr>
    </w:p>
    <w:p w14:paraId="70FA1815" w14:textId="77777777" w:rsidR="00D75D78" w:rsidRPr="00D75D78" w:rsidRDefault="00D75D78" w:rsidP="00D75D78">
      <w:pPr>
        <w:keepNext/>
        <w:spacing w:before="240" w:after="60" w:line="240" w:lineRule="auto"/>
        <w:contextualSpacing/>
        <w:jc w:val="center"/>
        <w:outlineLvl w:val="0"/>
        <w:rPr>
          <w:rFonts w:ascii="Copperplate Gothic Light" w:eastAsia="Times New Roman" w:hAnsi="Copperplate Gothic Light" w:cs="Arial"/>
          <w:b/>
          <w:bCs/>
          <w:i/>
          <w:kern w:val="32"/>
          <w:sz w:val="32"/>
          <w:szCs w:val="32"/>
          <w14:ligatures w14:val="none"/>
        </w:rPr>
      </w:pPr>
      <w:r w:rsidRPr="00D75D78">
        <w:rPr>
          <w:rFonts w:ascii="Copperplate Gothic Light" w:eastAsia="Times New Roman" w:hAnsi="Copperplate Gothic Light" w:cs="Arial"/>
          <w:b/>
          <w:bCs/>
          <w:i/>
          <w:kern w:val="32"/>
          <w:sz w:val="32"/>
          <w:szCs w:val="32"/>
          <w14:ligatures w14:val="none"/>
        </w:rPr>
        <w:t>Meeting Minutes</w:t>
      </w:r>
    </w:p>
    <w:p w14:paraId="457ACDB9" w14:textId="77777777" w:rsidR="00D75D78" w:rsidRPr="00D75D78" w:rsidRDefault="00D75D78" w:rsidP="00D75D78">
      <w:pPr>
        <w:keepNext/>
        <w:spacing w:before="240" w:after="60" w:line="240" w:lineRule="auto"/>
        <w:contextualSpacing/>
        <w:jc w:val="center"/>
        <w:outlineLvl w:val="0"/>
        <w:rPr>
          <w:rFonts w:ascii="Copperplate Gothic Light" w:eastAsia="Times New Roman" w:hAnsi="Copperplate Gothic Light" w:cs="Arial"/>
          <w:b/>
          <w:bCs/>
          <w:i/>
          <w:kern w:val="32"/>
          <w:sz w:val="32"/>
          <w:szCs w:val="32"/>
          <w14:ligatures w14:val="none"/>
        </w:rPr>
      </w:pPr>
      <w:r w:rsidRPr="00D75D78">
        <w:rPr>
          <w:rFonts w:ascii="Copperplate Gothic Light" w:eastAsia="Times New Roman" w:hAnsi="Copperplate Gothic Light" w:cs="Arial"/>
          <w:b/>
          <w:bCs/>
          <w:i/>
          <w:kern w:val="32"/>
          <w:sz w:val="32"/>
          <w:szCs w:val="32"/>
          <w14:ligatures w14:val="none"/>
        </w:rPr>
        <w:t>WY Tourist Business Improvement District</w:t>
      </w:r>
    </w:p>
    <w:p w14:paraId="133301DC" w14:textId="77777777" w:rsidR="00D75D78" w:rsidRPr="00D75D78" w:rsidRDefault="00D75D78" w:rsidP="00D75D78">
      <w:pPr>
        <w:spacing w:after="0" w:line="240" w:lineRule="auto"/>
        <w:contextualSpacing/>
        <w:jc w:val="center"/>
        <w:rPr>
          <w:rFonts w:ascii="Copperplate Gothic Light" w:eastAsia="Times New Roman" w:hAnsi="Copperplate Gothic Light" w:cs="Times New Roman"/>
          <w:kern w:val="0"/>
          <w:sz w:val="22"/>
          <w:szCs w:val="22"/>
          <w14:ligatures w14:val="none"/>
        </w:rPr>
      </w:pPr>
      <w:r w:rsidRPr="00D75D78">
        <w:rPr>
          <w:rFonts w:ascii="Copperplate Gothic Light" w:eastAsia="Times New Roman" w:hAnsi="Copperplate Gothic Light" w:cs="Times New Roman"/>
          <w:kern w:val="0"/>
          <w:sz w:val="22"/>
          <w:szCs w:val="22"/>
          <w14:ligatures w14:val="none"/>
        </w:rPr>
        <w:t>Thursday, March 7, 2024 1:00 pm 303 N. Canyon Street Suite #E</w:t>
      </w:r>
    </w:p>
    <w:p w14:paraId="26DB0B9F" w14:textId="77777777" w:rsidR="00D75D78" w:rsidRPr="00D75D78" w:rsidRDefault="00D75D78" w:rsidP="00D75D78">
      <w:pPr>
        <w:spacing w:after="0" w:line="240" w:lineRule="auto"/>
        <w:contextualSpacing/>
        <w:jc w:val="center"/>
        <w:rPr>
          <w:rFonts w:ascii="Copperplate Gothic Light" w:eastAsia="Times New Roman" w:hAnsi="Copperplate Gothic Light" w:cs="Times New Roman"/>
          <w:b/>
          <w:kern w:val="0"/>
          <w:sz w:val="22"/>
          <w:szCs w:val="22"/>
          <w14:ligatures w14:val="none"/>
        </w:rPr>
      </w:pPr>
      <w:r w:rsidRPr="00D75D78">
        <w:rPr>
          <w:rFonts w:ascii="Copperplate Gothic Light" w:eastAsia="Times New Roman" w:hAnsi="Copperplate Gothic Light" w:cs="Times New Roman"/>
          <w:b/>
          <w:kern w:val="0"/>
          <w:sz w:val="22"/>
          <w:szCs w:val="22"/>
          <w14:ligatures w14:val="none"/>
        </w:rPr>
        <w:t>March Meeting</w:t>
      </w:r>
    </w:p>
    <w:p w14:paraId="3C599D2B" w14:textId="77777777" w:rsidR="00D75D78" w:rsidRPr="00D75D78" w:rsidRDefault="00D75D78" w:rsidP="00D75D78">
      <w:pPr>
        <w:spacing w:after="0" w:line="240" w:lineRule="auto"/>
        <w:ind w:left="720"/>
        <w:jc w:val="center"/>
        <w:rPr>
          <w:rFonts w:ascii="Arial" w:hAnsi="Arial" w:cs="Arial"/>
          <w:color w:val="1155CC"/>
          <w:kern w:val="0"/>
          <w:sz w:val="22"/>
          <w:szCs w:val="22"/>
          <w:u w:val="single"/>
          <w:shd w:val="clear" w:color="auto" w:fill="FFFFFF"/>
          <w14:ligatures w14:val="none"/>
        </w:rPr>
      </w:pPr>
      <w:r w:rsidRPr="00D75D78">
        <w:rPr>
          <w:rFonts w:ascii="Arial" w:hAnsi="Arial" w:cs="Arial"/>
          <w:color w:val="222222"/>
          <w:kern w:val="0"/>
          <w:sz w:val="22"/>
          <w:szCs w:val="22"/>
          <w:shd w:val="clear" w:color="auto" w:fill="FFFFFF"/>
          <w14:ligatures w14:val="none"/>
        </w:rPr>
        <w:t>Join Zoom Meeting</w:t>
      </w:r>
      <w:r w:rsidRPr="00D75D78">
        <w:rPr>
          <w:rFonts w:ascii="Arial" w:hAnsi="Arial" w:cs="Arial"/>
          <w:color w:val="222222"/>
          <w:kern w:val="0"/>
          <w:sz w:val="22"/>
          <w:szCs w:val="22"/>
          <w14:ligatures w14:val="none"/>
        </w:rPr>
        <w:br/>
      </w:r>
      <w:hyperlink r:id="rId5" w:tgtFrame="_blank" w:history="1">
        <w:r w:rsidRPr="00D75D78">
          <w:rPr>
            <w:rFonts w:ascii="Arial" w:hAnsi="Arial" w:cs="Arial"/>
            <w:color w:val="1155CC"/>
            <w:kern w:val="0"/>
            <w:sz w:val="22"/>
            <w:szCs w:val="22"/>
            <w:u w:val="single"/>
            <w:shd w:val="clear" w:color="auto" w:fill="FFFFFF"/>
            <w14:ligatures w14:val="none"/>
          </w:rPr>
          <w:t>https://us02web.zoom.us/j/2543478824</w:t>
        </w:r>
      </w:hyperlink>
    </w:p>
    <w:p w14:paraId="54EF3C42" w14:textId="77777777" w:rsidR="00D75D78" w:rsidRPr="00D75D78" w:rsidRDefault="00D75D78" w:rsidP="00D75D78">
      <w:pPr>
        <w:spacing w:after="0" w:line="240" w:lineRule="auto"/>
        <w:rPr>
          <w:rFonts w:ascii="Copperplate Gothic Light" w:eastAsia="Times New Roman" w:hAnsi="Copperplate Gothic Light" w:cs="Times New Roman"/>
          <w:kern w:val="0"/>
          <w14:ligatures w14:val="none"/>
        </w:rPr>
      </w:pPr>
      <w:r w:rsidRPr="00D75D78">
        <w:rPr>
          <w:rFonts w:ascii="Copperplate Gothic Light" w:eastAsia="Times New Roman" w:hAnsi="Copperplate Gothic Light" w:cs="Times New Roman"/>
          <w:b/>
          <w:bCs/>
          <w:kern w:val="0"/>
          <w:u w:val="single"/>
          <w14:ligatures w14:val="none"/>
        </w:rPr>
        <w:t>Board Members present</w:t>
      </w:r>
      <w:r w:rsidRPr="00D75D78">
        <w:rPr>
          <w:rFonts w:ascii="Copperplate Gothic Light" w:eastAsia="Times New Roman" w:hAnsi="Copperplate Gothic Light" w:cs="Times New Roman"/>
          <w:kern w:val="0"/>
          <w14:ligatures w14:val="none"/>
        </w:rPr>
        <w:t>: Jeff Schoenhard, Alma Clark, Sara Maurer, Lisa Johnson, Jeremy Roberson</w:t>
      </w:r>
    </w:p>
    <w:p w14:paraId="78E78E4F" w14:textId="77777777" w:rsidR="00D75D78" w:rsidRPr="00D75D78" w:rsidRDefault="00D75D78" w:rsidP="00D75D78">
      <w:pPr>
        <w:spacing w:after="0" w:line="240" w:lineRule="auto"/>
        <w:rPr>
          <w:rFonts w:ascii="Copperplate Gothic Light" w:eastAsia="Times New Roman" w:hAnsi="Copperplate Gothic Light" w:cs="Times New Roman"/>
          <w:kern w:val="0"/>
          <w14:ligatures w14:val="none"/>
        </w:rPr>
      </w:pPr>
      <w:r w:rsidRPr="00D75D78">
        <w:rPr>
          <w:rFonts w:ascii="Copperplate Gothic Light" w:eastAsia="Times New Roman" w:hAnsi="Copperplate Gothic Light" w:cs="Times New Roman"/>
          <w:b/>
          <w:bCs/>
          <w:kern w:val="0"/>
          <w:u w:val="single"/>
          <w14:ligatures w14:val="none"/>
        </w:rPr>
        <w:t>Board Members Absent:</w:t>
      </w:r>
      <w:r w:rsidRPr="00D75D78">
        <w:rPr>
          <w:rFonts w:ascii="Copperplate Gothic Light" w:eastAsia="Times New Roman" w:hAnsi="Copperplate Gothic Light" w:cs="Times New Roman"/>
          <w:kern w:val="0"/>
          <w14:ligatures w14:val="none"/>
        </w:rPr>
        <w:t xml:space="preserve"> John Stallings, Jerry Johnson</w:t>
      </w:r>
    </w:p>
    <w:p w14:paraId="664B60D6" w14:textId="77777777" w:rsidR="00D75D78" w:rsidRPr="00D75D78" w:rsidRDefault="00D75D78" w:rsidP="00D75D78">
      <w:pPr>
        <w:spacing w:after="0" w:line="240" w:lineRule="auto"/>
        <w:rPr>
          <w:rFonts w:ascii="Copperplate Gothic Light" w:eastAsia="Times New Roman" w:hAnsi="Copperplate Gothic Light" w:cs="Times New Roman"/>
          <w:kern w:val="0"/>
          <w14:ligatures w14:val="none"/>
        </w:rPr>
      </w:pPr>
      <w:r w:rsidRPr="00D75D78">
        <w:rPr>
          <w:rFonts w:ascii="Copperplate Gothic Light" w:eastAsia="Times New Roman" w:hAnsi="Copperplate Gothic Light" w:cs="Times New Roman"/>
          <w:b/>
          <w:bCs/>
          <w:kern w:val="0"/>
          <w:u w:val="single"/>
          <w14:ligatures w14:val="none"/>
        </w:rPr>
        <w:t>Others Present</w:t>
      </w:r>
      <w:r w:rsidRPr="00D75D78">
        <w:rPr>
          <w:rFonts w:ascii="Copperplate Gothic Light" w:eastAsia="Times New Roman" w:hAnsi="Copperplate Gothic Light" w:cs="Times New Roman"/>
          <w:kern w:val="0"/>
          <w14:ligatures w14:val="none"/>
        </w:rPr>
        <w:t>: Kristy Coffin, Audy Butler</w:t>
      </w:r>
    </w:p>
    <w:p w14:paraId="74CEE08F" w14:textId="77777777" w:rsidR="00D75D78" w:rsidRPr="00D75D78" w:rsidRDefault="00D75D78" w:rsidP="00D75D78">
      <w:pPr>
        <w:spacing w:after="0" w:line="240" w:lineRule="auto"/>
        <w:rPr>
          <w:rFonts w:ascii="Copperplate Gothic Light" w:eastAsia="Times New Roman" w:hAnsi="Copperplate Gothic Light" w:cs="Times New Roman"/>
          <w:kern w:val="0"/>
          <w14:ligatures w14:val="none"/>
        </w:rPr>
      </w:pPr>
      <w:r w:rsidRPr="00D75D78">
        <w:rPr>
          <w:rFonts w:ascii="Copperplate Gothic Light" w:eastAsia="Times New Roman" w:hAnsi="Copperplate Gothic Light" w:cs="Times New Roman"/>
          <w:b/>
          <w:bCs/>
          <w:kern w:val="0"/>
          <w:u w:val="single"/>
          <w14:ligatures w14:val="none"/>
        </w:rPr>
        <w:t>Meeting Call to Order</w:t>
      </w:r>
      <w:r w:rsidRPr="00D75D78">
        <w:rPr>
          <w:rFonts w:ascii="Copperplate Gothic Light" w:eastAsia="Times New Roman" w:hAnsi="Copperplate Gothic Light" w:cs="Times New Roman"/>
          <w:kern w:val="0"/>
          <w14:ligatures w14:val="none"/>
        </w:rPr>
        <w:t>: 1:10pm</w:t>
      </w:r>
    </w:p>
    <w:p w14:paraId="3F89C097" w14:textId="77777777" w:rsidR="00D75D78" w:rsidRPr="00D75D78" w:rsidRDefault="00D75D78" w:rsidP="00D75D78">
      <w:pPr>
        <w:spacing w:after="0" w:line="240" w:lineRule="auto"/>
        <w:rPr>
          <w:rFonts w:ascii="Copperplate Gothic Light" w:eastAsia="Times New Roman" w:hAnsi="Copperplate Gothic Light" w:cs="Times New Roman"/>
          <w:kern w:val="0"/>
          <w14:ligatures w14:val="none"/>
        </w:rPr>
      </w:pPr>
    </w:p>
    <w:p w14:paraId="22AE3766" w14:textId="77777777" w:rsidR="00D75D78" w:rsidRPr="00D75D78" w:rsidRDefault="00D75D78" w:rsidP="00D75D78">
      <w:pPr>
        <w:spacing w:before="240" w:after="0" w:line="240" w:lineRule="auto"/>
        <w:contextualSpacing/>
        <w:rPr>
          <w:rFonts w:ascii="Copperplate Gothic Light" w:eastAsia="Times New Roman" w:hAnsi="Copperplate Gothic Light" w:cs="Times New Roman"/>
          <w:kern w:val="0"/>
          <w14:ligatures w14:val="none"/>
        </w:rPr>
      </w:pPr>
      <w:r w:rsidRPr="00D75D78">
        <w:rPr>
          <w:rFonts w:ascii="Copperplate Gothic Light" w:eastAsia="Times New Roman" w:hAnsi="Copperplate Gothic Light" w:cs="Times New Roman"/>
          <w:b/>
          <w:bCs/>
          <w:kern w:val="0"/>
          <w:u w:val="single"/>
          <w14:ligatures w14:val="none"/>
        </w:rPr>
        <w:t>Public Comments:</w:t>
      </w:r>
      <w:r w:rsidRPr="00D75D78">
        <w:rPr>
          <w:rFonts w:ascii="Copperplate Gothic Light" w:eastAsia="Times New Roman" w:hAnsi="Copperplate Gothic Light" w:cs="Times New Roman"/>
          <w:kern w:val="0"/>
          <w14:ligatures w14:val="none"/>
        </w:rPr>
        <w:t xml:space="preserve"> none</w:t>
      </w:r>
    </w:p>
    <w:p w14:paraId="65EFDB76" w14:textId="77777777" w:rsidR="00D75D78" w:rsidRDefault="00D75D78" w:rsidP="00D75D78">
      <w:pPr>
        <w:spacing w:before="240" w:after="0" w:line="240" w:lineRule="auto"/>
        <w:ind w:left="720" w:hanging="720"/>
        <w:rPr>
          <w:rFonts w:ascii="Copperplate Gothic Light" w:eastAsia="Times New Roman" w:hAnsi="Copperplate Gothic Light" w:cs="Times New Roman"/>
          <w:kern w:val="0"/>
          <w14:ligatures w14:val="none"/>
        </w:rPr>
      </w:pPr>
      <w:r w:rsidRPr="00D75D78">
        <w:rPr>
          <w:rFonts w:ascii="Copperplate Gothic Light" w:eastAsia="Times New Roman" w:hAnsi="Copperplate Gothic Light" w:cs="Times New Roman"/>
          <w:b/>
          <w:bCs/>
          <w:kern w:val="0"/>
          <w:u w:val="single"/>
          <w14:ligatures w14:val="none"/>
        </w:rPr>
        <w:t>Administrator Update:</w:t>
      </w:r>
      <w:r w:rsidRPr="00D75D78">
        <w:rPr>
          <w:rFonts w:ascii="Copperplate Gothic Light" w:eastAsia="Times New Roman" w:hAnsi="Copperplate Gothic Light" w:cs="Times New Roman"/>
          <w:kern w:val="0"/>
          <w14:ligatures w14:val="none"/>
        </w:rPr>
        <w:t xml:space="preserve"> administrator gave update on follow up events for Kids n Snow and snow shoot. Both events were a success and given the snow situations, had good turnouts. Plan is to continue for the 2024-2025 season. </w:t>
      </w:r>
      <w:r>
        <w:rPr>
          <w:rFonts w:ascii="Copperplate Gothic Light" w:eastAsia="Times New Roman" w:hAnsi="Copperplate Gothic Light" w:cs="Times New Roman"/>
          <w:kern w:val="0"/>
          <w14:ligatures w14:val="none"/>
        </w:rPr>
        <w:t xml:space="preserve"> </w:t>
      </w:r>
    </w:p>
    <w:p w14:paraId="02A9D972" w14:textId="23FE181D" w:rsidR="00D75D78" w:rsidRPr="00D75D78" w:rsidRDefault="00D75D78" w:rsidP="00D75D78">
      <w:pPr>
        <w:spacing w:before="240" w:after="0" w:line="240" w:lineRule="auto"/>
        <w:ind w:left="720" w:hanging="720"/>
        <w:rPr>
          <w:rFonts w:ascii="Copperplate Gothic Light" w:eastAsia="Times New Roman" w:hAnsi="Copperplate Gothic Light" w:cs="Times New Roman"/>
          <w:kern w:val="0"/>
          <w14:ligatures w14:val="none"/>
        </w:rPr>
      </w:pPr>
      <w:r w:rsidRPr="00D75D78">
        <w:rPr>
          <w:rFonts w:ascii="Copperplate Gothic Light" w:eastAsia="Times New Roman" w:hAnsi="Copperplate Gothic Light" w:cs="Times New Roman"/>
          <w:b/>
          <w:bCs/>
          <w:kern w:val="0"/>
          <w:u w:val="single"/>
          <w14:ligatures w14:val="none"/>
        </w:rPr>
        <w:t>Music in the park</w:t>
      </w:r>
      <w:r w:rsidRPr="00D75D78">
        <w:rPr>
          <w:rFonts w:ascii="Copperplate Gothic Light" w:eastAsia="Times New Roman" w:hAnsi="Copperplate Gothic Light" w:cs="Times New Roman"/>
          <w:kern w:val="0"/>
          <w14:ligatures w14:val="none"/>
        </w:rPr>
        <w:t xml:space="preserve"> has met and will be sending out sponsorship packets to all of the local businesses. </w:t>
      </w:r>
      <w:proofErr w:type="spellStart"/>
      <w:r w:rsidRPr="00D75D78">
        <w:rPr>
          <w:rFonts w:ascii="Copperplate Gothic Light" w:eastAsia="Times New Roman" w:hAnsi="Copperplate Gothic Light" w:cs="Times New Roman"/>
          <w:kern w:val="0"/>
          <w14:ligatures w14:val="none"/>
        </w:rPr>
        <w:t>Thankyou</w:t>
      </w:r>
      <w:proofErr w:type="spellEnd"/>
      <w:r w:rsidRPr="00D75D78">
        <w:rPr>
          <w:rFonts w:ascii="Copperplate Gothic Light" w:eastAsia="Times New Roman" w:hAnsi="Copperplate Gothic Light" w:cs="Times New Roman"/>
          <w:kern w:val="0"/>
          <w14:ligatures w14:val="none"/>
        </w:rPr>
        <w:t xml:space="preserve"> to all of the lodging properties that have donated and are supporting our bands for the upcoming events.</w:t>
      </w:r>
    </w:p>
    <w:p w14:paraId="112B9AEB" w14:textId="3937DA5B" w:rsidR="00D75D78" w:rsidRPr="00D75D78" w:rsidRDefault="00D75D78" w:rsidP="00A35C68">
      <w:pPr>
        <w:spacing w:before="240" w:after="0" w:line="240" w:lineRule="auto"/>
        <w:rPr>
          <w:rFonts w:ascii="Copperplate Gothic Light" w:hAnsi="Copperplate Gothic Light" w:cs="Times New Roman"/>
          <w:color w:val="000000" w:themeColor="text1"/>
          <w:kern w:val="0"/>
          <w14:ligatures w14:val="none"/>
        </w:rPr>
      </w:pPr>
      <w:r w:rsidRPr="00D75D78">
        <w:rPr>
          <w:rFonts w:ascii="Copperplate Gothic Light" w:eastAsia="Times New Roman" w:hAnsi="Copperplate Gothic Light" w:cs="Times New Roman"/>
          <w:kern w:val="0"/>
          <w14:ligatures w14:val="none"/>
        </w:rPr>
        <w:t xml:space="preserve">  </w:t>
      </w:r>
      <w:proofErr w:type="spellStart"/>
      <w:r w:rsidRPr="00D75D78">
        <w:rPr>
          <w:rFonts w:ascii="Copperplate Gothic Light" w:eastAsia="Times New Roman" w:hAnsi="Copperplate Gothic Light" w:cs="Times New Roman"/>
          <w:b/>
          <w:bCs/>
          <w:kern w:val="0"/>
          <w:u w:val="single"/>
          <w14:ligatures w14:val="none"/>
        </w:rPr>
        <w:t>Governors</w:t>
      </w:r>
      <w:proofErr w:type="spellEnd"/>
      <w:r w:rsidRPr="00D75D78">
        <w:rPr>
          <w:rFonts w:ascii="Copperplate Gothic Light" w:eastAsia="Times New Roman" w:hAnsi="Copperplate Gothic Light" w:cs="Times New Roman"/>
          <w:b/>
          <w:bCs/>
          <w:kern w:val="0"/>
          <w:u w:val="single"/>
          <w14:ligatures w14:val="none"/>
        </w:rPr>
        <w:t xml:space="preserve"> Conference</w:t>
      </w:r>
      <w:r w:rsidRPr="00D75D78">
        <w:rPr>
          <w:rFonts w:ascii="Copperplate Gothic Light" w:eastAsia="Times New Roman" w:hAnsi="Copperplate Gothic Light" w:cs="Times New Roman"/>
          <w:kern w:val="0"/>
          <w14:ligatures w14:val="none"/>
        </w:rPr>
        <w:t xml:space="preserve"> </w:t>
      </w:r>
      <w:r w:rsidRPr="00D75D78">
        <w:rPr>
          <w:rFonts w:ascii="Copperplate Gothic Light" w:hAnsi="Copperplate Gothic Light" w:cs="Arial"/>
          <w:color w:val="000000"/>
          <w:kern w:val="0"/>
          <w:shd w:val="clear" w:color="auto" w:fill="FFFFFF"/>
          <w14:ligatures w14:val="none"/>
        </w:rPr>
        <w:t>April 14-16</w:t>
      </w:r>
      <w:r w:rsidRPr="00D75D78">
        <w:rPr>
          <w:rFonts w:ascii="Copperplate Gothic Light" w:hAnsi="Copperplate Gothic Light" w:cs="Arial"/>
          <w:color w:val="000000"/>
          <w:kern w:val="0"/>
          <w:shd w:val="clear" w:color="auto" w:fill="FFFFFF"/>
          <w:vertAlign w:val="superscript"/>
          <w14:ligatures w14:val="none"/>
        </w:rPr>
        <w:t>th</w:t>
      </w:r>
      <w:r w:rsidRPr="00D75D78">
        <w:rPr>
          <w:rFonts w:ascii="Copperplate Gothic Light" w:hAnsi="Copperplate Gothic Light" w:cs="Arial"/>
          <w:color w:val="000000"/>
          <w:kern w:val="0"/>
          <w:shd w:val="clear" w:color="auto" w:fill="FFFFFF"/>
          <w14:ligatures w14:val="none"/>
        </w:rPr>
        <w:t xml:space="preserve"> Missoula Hilton: administrator will be attending. Administrator gave an overall view of the types of </w:t>
      </w:r>
      <w:proofErr w:type="spellStart"/>
      <w:r w:rsidRPr="00D75D78">
        <w:rPr>
          <w:rFonts w:ascii="Copperplate Gothic Light" w:hAnsi="Copperplate Gothic Light" w:cs="Arial"/>
          <w:color w:val="000000"/>
          <w:kern w:val="0"/>
          <w:shd w:val="clear" w:color="auto" w:fill="FFFFFF"/>
          <w14:ligatures w14:val="none"/>
        </w:rPr>
        <w:t>tbids</w:t>
      </w:r>
      <w:proofErr w:type="spellEnd"/>
      <w:r w:rsidRPr="00D75D78">
        <w:rPr>
          <w:rFonts w:ascii="Copperplate Gothic Light" w:hAnsi="Copperplate Gothic Light" w:cs="Arial"/>
          <w:color w:val="000000"/>
          <w:kern w:val="0"/>
          <w:shd w:val="clear" w:color="auto" w:fill="FFFFFF"/>
          <w14:ligatures w14:val="none"/>
        </w:rPr>
        <w:t xml:space="preserve"> we have in the state and what other communities are doing with their funds. Emphasized the importance of the mission of the </w:t>
      </w:r>
      <w:proofErr w:type="spellStart"/>
      <w:r w:rsidRPr="00D75D78">
        <w:rPr>
          <w:rFonts w:ascii="Copperplate Gothic Light" w:hAnsi="Copperplate Gothic Light" w:cs="Arial"/>
          <w:color w:val="000000"/>
          <w:kern w:val="0"/>
          <w:shd w:val="clear" w:color="auto" w:fill="FFFFFF"/>
          <w14:ligatures w14:val="none"/>
        </w:rPr>
        <w:t>tbids</w:t>
      </w:r>
      <w:proofErr w:type="spellEnd"/>
      <w:r w:rsidRPr="00D75D78">
        <w:rPr>
          <w:rFonts w:ascii="Copperplate Gothic Light" w:hAnsi="Copperplate Gothic Light" w:cs="Arial"/>
          <w:color w:val="000000"/>
          <w:kern w:val="0"/>
          <w:shd w:val="clear" w:color="auto" w:fill="FFFFFF"/>
          <w14:ligatures w14:val="none"/>
        </w:rPr>
        <w:t xml:space="preserve"> to keep the funds in the tourism realm. Discussed late payment fees and also the funding timelines. Discussed the TBID Assessment  petitions as they are being turned in by </w:t>
      </w:r>
      <w:proofErr w:type="spellStart"/>
      <w:r w:rsidRPr="00D75D78">
        <w:rPr>
          <w:rFonts w:ascii="Copperplate Gothic Light" w:hAnsi="Copperplate Gothic Light" w:cs="Arial"/>
          <w:color w:val="000000"/>
          <w:kern w:val="0"/>
          <w:shd w:val="clear" w:color="auto" w:fill="FFFFFF"/>
          <w14:ligatures w14:val="none"/>
        </w:rPr>
        <w:t>tbid</w:t>
      </w:r>
      <w:proofErr w:type="spellEnd"/>
      <w:r w:rsidRPr="00D75D78">
        <w:rPr>
          <w:rFonts w:ascii="Copperplate Gothic Light" w:hAnsi="Copperplate Gothic Light" w:cs="Arial"/>
          <w:color w:val="000000"/>
          <w:kern w:val="0"/>
          <w:shd w:val="clear" w:color="auto" w:fill="FFFFFF"/>
          <w14:ligatures w14:val="none"/>
        </w:rPr>
        <w:t xml:space="preserve"> stakeholders. Will have a spreadsheet of where the percentage is  for the petition and increase in </w:t>
      </w:r>
      <w:r w:rsidR="00A35C68" w:rsidRPr="00D75D78">
        <w:rPr>
          <w:rFonts w:ascii="Copperplate Gothic Light" w:hAnsi="Copperplate Gothic Light" w:cs="Arial"/>
          <w:color w:val="000000"/>
          <w:kern w:val="0"/>
          <w:shd w:val="clear" w:color="auto" w:fill="FFFFFF"/>
          <w14:ligatures w14:val="none"/>
        </w:rPr>
        <w:t>April.</w:t>
      </w:r>
      <w:r w:rsidR="00A35C68">
        <w:rPr>
          <w:rFonts w:ascii="Copperplate Gothic Light" w:hAnsi="Copperplate Gothic Light" w:cs="Arial"/>
          <w:color w:val="000000"/>
          <w:kern w:val="0"/>
          <w:shd w:val="clear" w:color="auto" w:fill="FFFFFF"/>
          <w14:ligatures w14:val="none"/>
        </w:rPr>
        <w:t xml:space="preserve"> Discussed</w:t>
      </w:r>
      <w:r>
        <w:rPr>
          <w:rFonts w:ascii="Copperplate Gothic Light" w:hAnsi="Copperplate Gothic Light" w:cs="Arial"/>
          <w:color w:val="000000"/>
          <w:kern w:val="0"/>
          <w:shd w:val="clear" w:color="auto" w:fill="FFFFFF"/>
          <w14:ligatures w14:val="none"/>
        </w:rPr>
        <w:t xml:space="preserve"> the state supreme court as the highest source of command as </w:t>
      </w:r>
      <w:proofErr w:type="spellStart"/>
      <w:r>
        <w:rPr>
          <w:rFonts w:ascii="Copperplate Gothic Light" w:hAnsi="Copperplate Gothic Light" w:cs="Arial"/>
          <w:color w:val="000000"/>
          <w:kern w:val="0"/>
          <w:shd w:val="clear" w:color="auto" w:fill="FFFFFF"/>
          <w14:ligatures w14:val="none"/>
        </w:rPr>
        <w:t>tbid</w:t>
      </w:r>
      <w:proofErr w:type="spellEnd"/>
      <w:r>
        <w:rPr>
          <w:rFonts w:ascii="Copperplate Gothic Light" w:hAnsi="Copperplate Gothic Light" w:cs="Arial"/>
          <w:color w:val="000000"/>
          <w:kern w:val="0"/>
          <w:shd w:val="clear" w:color="auto" w:fill="FFFFFF"/>
          <w14:ligatures w14:val="none"/>
        </w:rPr>
        <w:t xml:space="preserve"> statues and verbiage for all </w:t>
      </w:r>
      <w:proofErr w:type="spellStart"/>
      <w:r>
        <w:rPr>
          <w:rFonts w:ascii="Copperplate Gothic Light" w:hAnsi="Copperplate Gothic Light" w:cs="Arial"/>
          <w:color w:val="000000"/>
          <w:kern w:val="0"/>
          <w:shd w:val="clear" w:color="auto" w:fill="FFFFFF"/>
          <w14:ligatures w14:val="none"/>
        </w:rPr>
        <w:t>tbids</w:t>
      </w:r>
      <w:proofErr w:type="spellEnd"/>
      <w:r>
        <w:rPr>
          <w:rFonts w:ascii="Copperplate Gothic Light" w:hAnsi="Copperplate Gothic Light" w:cs="Arial"/>
          <w:color w:val="000000"/>
          <w:kern w:val="0"/>
          <w:shd w:val="clear" w:color="auto" w:fill="FFFFFF"/>
          <w14:ligatures w14:val="none"/>
        </w:rPr>
        <w:t xml:space="preserve">. </w:t>
      </w:r>
      <w:r w:rsidR="00A35C68">
        <w:rPr>
          <w:rFonts w:ascii="Copperplate Gothic Light" w:hAnsi="Copperplate Gothic Light" w:cs="Arial"/>
          <w:color w:val="000000"/>
          <w:kern w:val="0"/>
          <w:shd w:val="clear" w:color="auto" w:fill="FFFFFF"/>
          <w14:ligatures w14:val="none"/>
        </w:rPr>
        <w:t>Legislative</w:t>
      </w:r>
      <w:r>
        <w:rPr>
          <w:rFonts w:ascii="Copperplate Gothic Light" w:hAnsi="Copperplate Gothic Light" w:cs="Arial"/>
          <w:color w:val="000000"/>
          <w:kern w:val="0"/>
          <w:shd w:val="clear" w:color="auto" w:fill="FFFFFF"/>
          <w14:ligatures w14:val="none"/>
        </w:rPr>
        <w:t xml:space="preserve"> issues will be concerning sb540. Mt Dept of Commerce and  Brand MT Tourism efforts were also discussed. More to come at the </w:t>
      </w:r>
      <w:proofErr w:type="spellStart"/>
      <w:r w:rsidR="00A35C68">
        <w:rPr>
          <w:rFonts w:ascii="Copperplate Gothic Light" w:hAnsi="Copperplate Gothic Light" w:cs="Arial"/>
          <w:color w:val="000000"/>
          <w:kern w:val="0"/>
          <w:shd w:val="clear" w:color="auto" w:fill="FFFFFF"/>
          <w14:ligatures w14:val="none"/>
        </w:rPr>
        <w:t>Governors</w:t>
      </w:r>
      <w:proofErr w:type="spellEnd"/>
      <w:r>
        <w:rPr>
          <w:rFonts w:ascii="Copperplate Gothic Light" w:hAnsi="Copperplate Gothic Light" w:cs="Arial"/>
          <w:color w:val="000000"/>
          <w:kern w:val="0"/>
          <w:shd w:val="clear" w:color="auto" w:fill="FFFFFF"/>
          <w14:ligatures w14:val="none"/>
        </w:rPr>
        <w:t xml:space="preserve"> conference in April. </w:t>
      </w:r>
      <w:r w:rsidRPr="00D75D78">
        <w:rPr>
          <w:rFonts w:ascii="Copperplate Gothic Light" w:hAnsi="Copperplate Gothic Light" w:cs="Arial"/>
          <w:color w:val="000000"/>
          <w:kern w:val="0"/>
          <w:shd w:val="clear" w:color="auto" w:fill="FFFFFF"/>
          <w14:ligatures w14:val="none"/>
        </w:rPr>
        <w:t xml:space="preserve">Discussed the terms of the current board members and upcoming terms that will be expiring. Administrator will update the town of </w:t>
      </w:r>
      <w:proofErr w:type="spellStart"/>
      <w:r w:rsidRPr="00D75D78">
        <w:rPr>
          <w:rFonts w:ascii="Copperplate Gothic Light" w:hAnsi="Copperplate Gothic Light" w:cs="Arial"/>
          <w:color w:val="000000"/>
          <w:kern w:val="0"/>
          <w:shd w:val="clear" w:color="auto" w:fill="FFFFFF"/>
          <w14:ligatures w14:val="none"/>
        </w:rPr>
        <w:t>wy</w:t>
      </w:r>
      <w:proofErr w:type="spellEnd"/>
      <w:r w:rsidRPr="00D75D78">
        <w:rPr>
          <w:rFonts w:ascii="Copperplate Gothic Light" w:hAnsi="Copperplate Gothic Light" w:cs="Arial"/>
          <w:color w:val="000000"/>
          <w:kern w:val="0"/>
          <w:shd w:val="clear" w:color="auto" w:fill="FFFFFF"/>
          <w14:ligatures w14:val="none"/>
        </w:rPr>
        <w:t xml:space="preserve"> to post the board openings as needed.</w:t>
      </w:r>
    </w:p>
    <w:p w14:paraId="50E2D521" w14:textId="77777777" w:rsidR="00D75D78" w:rsidRPr="00D75D78" w:rsidRDefault="00D75D78" w:rsidP="00D75D78">
      <w:pPr>
        <w:spacing w:before="240" w:after="0" w:line="240" w:lineRule="auto"/>
        <w:contextualSpacing/>
        <w:rPr>
          <w:rFonts w:ascii="Copperplate Gothic Light" w:eastAsia="Times New Roman" w:hAnsi="Copperplate Gothic Light" w:cs="Times New Roman"/>
          <w:kern w:val="0"/>
          <w14:ligatures w14:val="none"/>
        </w:rPr>
      </w:pPr>
      <w:r w:rsidRPr="00D75D78">
        <w:rPr>
          <w:rFonts w:ascii="Copperplate Gothic Light" w:eastAsia="Times New Roman" w:hAnsi="Copperplate Gothic Light" w:cs="Times New Roman"/>
          <w:b/>
          <w:bCs/>
          <w:kern w:val="0"/>
          <w:u w:val="single"/>
          <w14:ligatures w14:val="none"/>
        </w:rPr>
        <w:t>Meeting minutes approved</w:t>
      </w:r>
      <w:r w:rsidRPr="00D75D78">
        <w:rPr>
          <w:rFonts w:ascii="Copperplate Gothic Light" w:eastAsia="Times New Roman" w:hAnsi="Copperplate Gothic Light" w:cs="Times New Roman"/>
          <w:kern w:val="0"/>
          <w14:ligatures w14:val="none"/>
        </w:rPr>
        <w:t>: Approval of Minutes from January 18, 2024  motion: Lisa J</w:t>
      </w:r>
    </w:p>
    <w:p w14:paraId="79928D83" w14:textId="77777777" w:rsidR="00D75D78" w:rsidRPr="00D75D78" w:rsidRDefault="00D75D78" w:rsidP="00D75D78">
      <w:pPr>
        <w:spacing w:before="240" w:after="0" w:line="240" w:lineRule="auto"/>
        <w:contextualSpacing/>
        <w:rPr>
          <w:rFonts w:ascii="Copperplate Gothic Light" w:eastAsia="Times New Roman" w:hAnsi="Copperplate Gothic Light" w:cs="Times New Roman"/>
          <w:kern w:val="0"/>
          <w14:ligatures w14:val="none"/>
        </w:rPr>
      </w:pPr>
      <w:r w:rsidRPr="00D75D78">
        <w:rPr>
          <w:rFonts w:ascii="Copperplate Gothic Light" w:eastAsia="Times New Roman" w:hAnsi="Copperplate Gothic Light" w:cs="Times New Roman"/>
          <w:b/>
          <w:bCs/>
          <w:kern w:val="0"/>
          <w:u w:val="single"/>
          <w14:ligatures w14:val="none"/>
        </w:rPr>
        <w:t>Treasurer’s Report approved:</w:t>
      </w:r>
      <w:r w:rsidRPr="00D75D78">
        <w:rPr>
          <w:rFonts w:ascii="Copperplate Gothic Light" w:eastAsia="Times New Roman" w:hAnsi="Copperplate Gothic Light" w:cs="Times New Roman"/>
          <w:kern w:val="0"/>
          <w14:ligatures w14:val="none"/>
        </w:rPr>
        <w:t xml:space="preserve"> administrator gave update on the financials </w:t>
      </w:r>
      <w:proofErr w:type="spellStart"/>
      <w:r w:rsidRPr="00D75D78">
        <w:rPr>
          <w:rFonts w:ascii="Copperplate Gothic Light" w:eastAsia="Times New Roman" w:hAnsi="Copperplate Gothic Light" w:cs="Times New Roman"/>
          <w:kern w:val="0"/>
          <w14:ligatures w14:val="none"/>
        </w:rPr>
        <w:t>ytd</w:t>
      </w:r>
      <w:proofErr w:type="spellEnd"/>
      <w:r w:rsidRPr="00D75D78">
        <w:rPr>
          <w:rFonts w:ascii="Copperplate Gothic Light" w:eastAsia="Times New Roman" w:hAnsi="Copperplate Gothic Light" w:cs="Times New Roman"/>
          <w:kern w:val="0"/>
          <w14:ligatures w14:val="none"/>
        </w:rPr>
        <w:t>. Marketing and other budget items are on par as per the budget. Discussed the filing of the 990 with Rudd and co for the 2023-2024 fiscal year. Profit and loss and balance sheet attached in the board packet for review. Checking balance is $146,474.36. all bills paid and account reconciled. Motion: Jeremy,  2</w:t>
      </w:r>
      <w:r w:rsidRPr="00D75D78">
        <w:rPr>
          <w:rFonts w:ascii="Copperplate Gothic Light" w:eastAsia="Times New Roman" w:hAnsi="Copperplate Gothic Light" w:cs="Times New Roman"/>
          <w:kern w:val="0"/>
          <w:vertAlign w:val="superscript"/>
          <w14:ligatures w14:val="none"/>
        </w:rPr>
        <w:t>nd</w:t>
      </w:r>
      <w:r w:rsidRPr="00D75D78">
        <w:rPr>
          <w:rFonts w:ascii="Copperplate Gothic Light" w:eastAsia="Times New Roman" w:hAnsi="Copperplate Gothic Light" w:cs="Times New Roman"/>
          <w:kern w:val="0"/>
          <w14:ligatures w14:val="none"/>
        </w:rPr>
        <w:t>:Lisa J.    vote: unanimous.</w:t>
      </w:r>
    </w:p>
    <w:p w14:paraId="064BCEF5" w14:textId="41B0D2F2" w:rsidR="00D75D78" w:rsidRPr="00D75D78" w:rsidRDefault="00D75D78" w:rsidP="00D75D78">
      <w:pPr>
        <w:spacing w:before="240" w:after="0" w:line="240" w:lineRule="auto"/>
        <w:ind w:left="180" w:hanging="180"/>
        <w:rPr>
          <w:rFonts w:ascii="Copperplate Gothic Light" w:eastAsia="Times New Roman" w:hAnsi="Copperplate Gothic Light" w:cs="Times New Roman"/>
          <w:b/>
          <w:bCs/>
          <w:kern w:val="0"/>
          <w:u w:val="single"/>
          <w14:ligatures w14:val="none"/>
        </w:rPr>
      </w:pPr>
      <w:r w:rsidRPr="00D75D78">
        <w:rPr>
          <w:rFonts w:ascii="Copperplate Gothic Light" w:eastAsia="Times New Roman" w:hAnsi="Copperplate Gothic Light" w:cs="Times New Roman"/>
          <w:b/>
          <w:bCs/>
          <w:kern w:val="0"/>
          <w:u w:val="single"/>
          <w14:ligatures w14:val="none"/>
        </w:rPr>
        <w:t xml:space="preserve"> Marketing:</w:t>
      </w:r>
    </w:p>
    <w:p w14:paraId="6CEDBA67" w14:textId="5D2C4F34" w:rsidR="00D75D78" w:rsidRPr="00D75D78" w:rsidRDefault="00D75D78" w:rsidP="00D75D78">
      <w:pPr>
        <w:spacing w:after="0" w:line="240" w:lineRule="auto"/>
        <w:rPr>
          <w:rFonts w:ascii="Copperplate Gothic Light" w:eastAsia="Times New Roman" w:hAnsi="Copperplate Gothic Light" w:cs="Times New Roman"/>
          <w:kern w:val="0"/>
          <w14:ligatures w14:val="none"/>
        </w:rPr>
      </w:pPr>
      <w:r w:rsidRPr="00D75D78">
        <w:rPr>
          <w:rFonts w:ascii="Copperplate Gothic Light" w:eastAsia="Times New Roman" w:hAnsi="Copperplate Gothic Light" w:cs="Times New Roman"/>
          <w:kern w:val="0"/>
          <w14:ligatures w14:val="none"/>
        </w:rPr>
        <w:t>Campaign Updates: by marketing director: YNP stats for January West Gate are:</w:t>
      </w:r>
      <w:r w:rsidRPr="00D75D78">
        <w:rPr>
          <w:rFonts w:ascii="Copperplate Gothic Light" w:hAnsi="Copperplate Gothic Light"/>
          <w:kern w:val="0"/>
          <w14:ligatures w14:val="none"/>
        </w:rPr>
        <w:t xml:space="preserve"> West Statistics: Snowmobiles: Down 56.86% (2,416 vs 5,601) Snow</w:t>
      </w:r>
      <w:r>
        <w:rPr>
          <w:rFonts w:ascii="Copperplate Gothic Light" w:hAnsi="Copperplate Gothic Light"/>
          <w:kern w:val="0"/>
          <w14:ligatures w14:val="none"/>
        </w:rPr>
        <w:t xml:space="preserve"> </w:t>
      </w:r>
      <w:r w:rsidRPr="00D75D78">
        <w:rPr>
          <w:rFonts w:ascii="Copperplate Gothic Light" w:hAnsi="Copperplate Gothic Light"/>
          <w:kern w:val="0"/>
          <w14:ligatures w14:val="none"/>
        </w:rPr>
        <w:t>coaches: Up 7.58% (667 vs 620) social media marketing highlights included: Paid campaigns to regional drive market promoting recreational winter travel, Winter! Family recreation Girls Getaways Lodging. HMTL showcasing winter recreation, WY Travel Guide, all season inspiration</w:t>
      </w:r>
      <w:r>
        <w:rPr>
          <w:rFonts w:ascii="Copperplate Gothic Light" w:hAnsi="Copperplate Gothic Light"/>
          <w:kern w:val="0"/>
          <w14:ligatures w14:val="none"/>
        </w:rPr>
        <w:t>,</w:t>
      </w:r>
      <w:r w:rsidRPr="00D75D78">
        <w:rPr>
          <w:rFonts w:ascii="Copperplate Gothic Light" w:hAnsi="Copperplate Gothic Light"/>
          <w:kern w:val="0"/>
          <w14:ligatures w14:val="none"/>
        </w:rPr>
        <w:t xml:space="preserve"> Programmatic placements, another month in </w:t>
      </w:r>
      <w:r w:rsidRPr="00D75D78">
        <w:rPr>
          <w:rFonts w:ascii="Copperplate Gothic Light" w:hAnsi="Copperplate Gothic Light"/>
          <w:kern w:val="0"/>
          <w14:ligatures w14:val="none"/>
        </w:rPr>
        <w:lastRenderedPageBreak/>
        <w:t>SFO based on continued performance</w:t>
      </w:r>
      <w:r>
        <w:rPr>
          <w:rFonts w:ascii="Copperplate Gothic Light" w:hAnsi="Copperplate Gothic Light"/>
          <w:kern w:val="0"/>
          <w14:ligatures w14:val="none"/>
        </w:rPr>
        <w:t>.</w:t>
      </w:r>
      <w:r w:rsidRPr="00D75D78">
        <w:rPr>
          <w:rFonts w:ascii="Copperplate Gothic Light" w:hAnsi="Copperplate Gothic Light"/>
          <w:kern w:val="0"/>
          <w14:ligatures w14:val="none"/>
        </w:rPr>
        <w:t xml:space="preserve"> Digital banner ads for use in programmatic as well as mobile location targeting ads.  2 month campaign, San Francisco  Targeting winter adventure, all season inspirational</w:t>
      </w:r>
      <w:r>
        <w:rPr>
          <w:rFonts w:ascii="Copperplate Gothic Light" w:hAnsi="Copperplate Gothic Light"/>
          <w:kern w:val="0"/>
          <w14:ligatures w14:val="none"/>
        </w:rPr>
        <w:t>.</w:t>
      </w:r>
      <w:r w:rsidRPr="00D75D78">
        <w:rPr>
          <w:rFonts w:ascii="Copperplate Gothic Light" w:hAnsi="Copperplate Gothic Light"/>
          <w:kern w:val="0"/>
          <w14:ligatures w14:val="none"/>
        </w:rPr>
        <w:t xml:space="preserve"> Targeted display, 86,381impressions</w:t>
      </w:r>
      <w:r>
        <w:rPr>
          <w:rFonts w:ascii="Copperplate Gothic Light" w:hAnsi="Copperplate Gothic Light"/>
          <w:kern w:val="0"/>
          <w14:ligatures w14:val="none"/>
        </w:rPr>
        <w:t>.</w:t>
      </w:r>
      <w:r w:rsidRPr="00D75D78">
        <w:rPr>
          <w:rFonts w:ascii="Copperplate Gothic Light" w:hAnsi="Copperplate Gothic Light"/>
          <w:kern w:val="0"/>
          <w14:ligatures w14:val="none"/>
        </w:rPr>
        <w:t xml:space="preserve"> PPC 12,622 impressions. Website with organic traffic is seeing a huge jump in traffic with increases of up to 283%. Winter Influencers performed well and with posting on social media will continue to market and increase the </w:t>
      </w:r>
      <w:r w:rsidRPr="00D75D78">
        <w:rPr>
          <w:rFonts w:ascii="Copperplate Gothic Light" w:hAnsi="Copperplate Gothic Light"/>
          <w:kern w:val="0"/>
          <w14:ligatures w14:val="none"/>
        </w:rPr>
        <w:t>awareness</w:t>
      </w:r>
      <w:r w:rsidRPr="00D75D78">
        <w:rPr>
          <w:rFonts w:ascii="Copperplate Gothic Light" w:hAnsi="Copperplate Gothic Light"/>
          <w:kern w:val="0"/>
          <w14:ligatures w14:val="none"/>
        </w:rPr>
        <w:t xml:space="preserve"> pf west </w:t>
      </w:r>
      <w:r w:rsidRPr="00D75D78">
        <w:rPr>
          <w:rFonts w:ascii="Copperplate Gothic Light" w:hAnsi="Copperplate Gothic Light"/>
          <w:kern w:val="0"/>
          <w14:ligatures w14:val="none"/>
        </w:rPr>
        <w:t>Yellowstone</w:t>
      </w:r>
      <w:r w:rsidRPr="00D75D78">
        <w:rPr>
          <w:rFonts w:ascii="Copperplate Gothic Light" w:hAnsi="Copperplate Gothic Light"/>
          <w:kern w:val="0"/>
          <w14:ligatures w14:val="none"/>
        </w:rPr>
        <w:t xml:space="preserve"> mt.  Wendt winter marketing campaign results are included in the slide and will continue to monitor the performance of the markets and </w:t>
      </w:r>
      <w:proofErr w:type="spellStart"/>
      <w:r w:rsidRPr="00D75D78">
        <w:rPr>
          <w:rFonts w:ascii="Copperplate Gothic Light" w:hAnsi="Copperplate Gothic Light"/>
          <w:kern w:val="0"/>
          <w14:ligatures w14:val="none"/>
        </w:rPr>
        <w:t>roi</w:t>
      </w:r>
      <w:proofErr w:type="spellEnd"/>
      <w:r w:rsidRPr="00D75D78">
        <w:rPr>
          <w:rFonts w:ascii="Copperplate Gothic Light" w:hAnsi="Copperplate Gothic Light"/>
          <w:kern w:val="0"/>
          <w14:ligatures w14:val="none"/>
        </w:rPr>
        <w:t xml:space="preserve"> on spend. </w:t>
      </w:r>
      <w:proofErr w:type="spellStart"/>
      <w:r w:rsidRPr="00D75D78">
        <w:rPr>
          <w:rFonts w:ascii="Copperplate Gothic Light" w:hAnsi="Copperplate Gothic Light"/>
          <w:kern w:val="0"/>
          <w14:ligatures w14:val="none"/>
        </w:rPr>
        <w:t>Zartico</w:t>
      </w:r>
      <w:proofErr w:type="spellEnd"/>
      <w:r w:rsidRPr="00D75D78">
        <w:rPr>
          <w:rFonts w:ascii="Copperplate Gothic Light" w:hAnsi="Copperplate Gothic Light"/>
          <w:kern w:val="0"/>
          <w14:ligatures w14:val="none"/>
        </w:rPr>
        <w:t xml:space="preserve"> will continue to be the </w:t>
      </w:r>
      <w:r>
        <w:rPr>
          <w:rFonts w:ascii="Copperplate Gothic Light" w:hAnsi="Copperplate Gothic Light"/>
          <w:kern w:val="0"/>
          <w14:ligatures w14:val="none"/>
        </w:rPr>
        <w:t xml:space="preserve">data program </w:t>
      </w:r>
      <w:r w:rsidRPr="00D75D78">
        <w:rPr>
          <w:rFonts w:ascii="Copperplate Gothic Light" w:hAnsi="Copperplate Gothic Light"/>
          <w:kern w:val="0"/>
          <w14:ligatures w14:val="none"/>
        </w:rPr>
        <w:t>for the stats on spend</w:t>
      </w:r>
      <w:r>
        <w:rPr>
          <w:rFonts w:ascii="Copperplate Gothic Light" w:hAnsi="Copperplate Gothic Light"/>
          <w:kern w:val="0"/>
          <w14:ligatures w14:val="none"/>
        </w:rPr>
        <w:t>ing,</w:t>
      </w:r>
      <w:r w:rsidRPr="00D75D78">
        <w:rPr>
          <w:rFonts w:ascii="Copperplate Gothic Light" w:hAnsi="Copperplate Gothic Light"/>
          <w:kern w:val="0"/>
          <w14:ligatures w14:val="none"/>
        </w:rPr>
        <w:t xml:space="preserve"> airport placement for advertising</w:t>
      </w:r>
      <w:r>
        <w:rPr>
          <w:rFonts w:ascii="Copperplate Gothic Light" w:hAnsi="Copperplate Gothic Light"/>
          <w:kern w:val="0"/>
          <w14:ligatures w14:val="none"/>
        </w:rPr>
        <w:t>, and visitor to resident ratio</w:t>
      </w:r>
      <w:r w:rsidRPr="00D75D78">
        <w:rPr>
          <w:rFonts w:ascii="Copperplate Gothic Light" w:hAnsi="Copperplate Gothic Light"/>
          <w:kern w:val="0"/>
          <w14:ligatures w14:val="none"/>
        </w:rPr>
        <w:t xml:space="preserve"> for the 2024-25 fiscal year. Administrator will send out marketing reports to all TBID properties and stakeholders.</w:t>
      </w:r>
    </w:p>
    <w:p w14:paraId="7715036A" w14:textId="77777777" w:rsidR="00D75D78" w:rsidRPr="00D75D78" w:rsidRDefault="00D75D78" w:rsidP="00D75D78">
      <w:pPr>
        <w:spacing w:after="0" w:line="240" w:lineRule="auto"/>
        <w:rPr>
          <w:rFonts w:ascii="Copperplate Gothic Light" w:eastAsia="Times New Roman" w:hAnsi="Copperplate Gothic Light" w:cs="Times New Roman"/>
          <w:kern w:val="0"/>
          <w14:ligatures w14:val="none"/>
        </w:rPr>
      </w:pPr>
    </w:p>
    <w:p w14:paraId="7C30FF67" w14:textId="77777777" w:rsidR="00D75D78" w:rsidRPr="00D75D78" w:rsidRDefault="00D75D78" w:rsidP="00D75D78">
      <w:pPr>
        <w:spacing w:after="0" w:line="240" w:lineRule="auto"/>
        <w:ind w:left="180" w:hanging="180"/>
        <w:rPr>
          <w:rFonts w:ascii="Copperplate Gothic Light" w:eastAsia="Times New Roman" w:hAnsi="Copperplate Gothic Light" w:cs="Times New Roman"/>
          <w:kern w:val="0"/>
          <w14:ligatures w14:val="none"/>
        </w:rPr>
      </w:pPr>
      <w:r w:rsidRPr="00D75D78">
        <w:rPr>
          <w:rFonts w:ascii="Copperplate Gothic Light" w:eastAsia="Times New Roman" w:hAnsi="Copperplate Gothic Light" w:cs="Times New Roman"/>
          <w:kern w:val="0"/>
          <w14:ligatures w14:val="none"/>
        </w:rPr>
        <w:t>Town of WY Update: Dan Walker</w:t>
      </w:r>
    </w:p>
    <w:p w14:paraId="1A584A69" w14:textId="0223256A" w:rsidR="00D75D78" w:rsidRPr="00D75D78" w:rsidRDefault="00D75D78" w:rsidP="00D75D78">
      <w:pPr>
        <w:spacing w:after="0" w:line="240" w:lineRule="auto"/>
        <w:ind w:left="720"/>
        <w:rPr>
          <w:rFonts w:ascii="Copperplate Gothic Light" w:eastAsia="Times New Roman" w:hAnsi="Copperplate Gothic Light" w:cs="Times New Roman"/>
          <w:kern w:val="0"/>
          <w14:ligatures w14:val="none"/>
        </w:rPr>
      </w:pPr>
      <w:r w:rsidRPr="00D75D78">
        <w:rPr>
          <w:rFonts w:ascii="Copperplate Gothic Light" w:eastAsia="Times New Roman" w:hAnsi="Copperplate Gothic Light" w:cs="Times New Roman"/>
          <w:b/>
          <w:bCs/>
          <w:kern w:val="0"/>
          <w14:ligatures w14:val="none"/>
        </w:rPr>
        <w:t xml:space="preserve">Union Representative Meeting.  </w:t>
      </w:r>
      <w:r w:rsidRPr="00D75D78">
        <w:rPr>
          <w:rFonts w:ascii="Copperplate Gothic Light" w:eastAsia="Times New Roman" w:hAnsi="Copperplate Gothic Light" w:cs="Times New Roman"/>
          <w:kern w:val="0"/>
          <w14:ligatures w14:val="none"/>
        </w:rPr>
        <w:t xml:space="preserve">I was able to touch base with the new Field Representative for the Unions, Justin </w:t>
      </w:r>
      <w:proofErr w:type="spellStart"/>
      <w:r w:rsidRPr="00D75D78">
        <w:rPr>
          <w:rFonts w:ascii="Copperplate Gothic Light" w:eastAsia="Times New Roman" w:hAnsi="Copperplate Gothic Light" w:cs="Times New Roman"/>
          <w:kern w:val="0"/>
          <w14:ligatures w14:val="none"/>
        </w:rPr>
        <w:t>Hawkaluk</w:t>
      </w:r>
      <w:proofErr w:type="spellEnd"/>
      <w:r w:rsidRPr="00D75D78">
        <w:rPr>
          <w:rFonts w:ascii="Copperplate Gothic Light" w:eastAsia="Times New Roman" w:hAnsi="Copperplate Gothic Light" w:cs="Times New Roman"/>
          <w:kern w:val="0"/>
          <w14:ligatures w14:val="none"/>
        </w:rPr>
        <w:t xml:space="preserve">.  He was in Town meeting with the membership.  He said they intend to send us a letter to open the contract within the next few weeks, and set up some dates in April to begin negotiations.  </w:t>
      </w:r>
    </w:p>
    <w:p w14:paraId="43DDF04B" w14:textId="2094A8F9" w:rsidR="00D75D78" w:rsidRPr="00D75D78" w:rsidRDefault="00D75D78" w:rsidP="00D75D78">
      <w:pPr>
        <w:spacing w:after="0" w:line="240" w:lineRule="auto"/>
        <w:ind w:left="720"/>
        <w:rPr>
          <w:rFonts w:ascii="Copperplate Gothic Light" w:eastAsia="Times New Roman" w:hAnsi="Copperplate Gothic Light" w:cs="Times New Roman"/>
          <w:b/>
          <w:bCs/>
          <w:kern w:val="0"/>
          <w14:ligatures w14:val="none"/>
        </w:rPr>
      </w:pPr>
      <w:r w:rsidRPr="00D75D78">
        <w:rPr>
          <w:rFonts w:ascii="Copperplate Gothic Light" w:eastAsia="Times New Roman" w:hAnsi="Copperplate Gothic Light" w:cs="Times New Roman"/>
          <w:b/>
          <w:bCs/>
          <w:kern w:val="0"/>
          <w14:ligatures w14:val="none"/>
        </w:rPr>
        <w:t xml:space="preserve">Employee Personnel Manual.  </w:t>
      </w:r>
      <w:r w:rsidRPr="00D75D78">
        <w:rPr>
          <w:rFonts w:ascii="Copperplate Gothic Light" w:eastAsia="Times New Roman" w:hAnsi="Copperplate Gothic Light" w:cs="Times New Roman"/>
          <w:kern w:val="0"/>
          <w14:ligatures w14:val="none"/>
        </w:rPr>
        <w:t>In accordance with the Policy Manual and Union Agreements, proposed amendments to the policy must be provided to the staff and bargaining units at least 15 business days prior to adoption.   Due to timing, we will bring the item for consideration of the Council for adoption at the April 9</w:t>
      </w:r>
      <w:r w:rsidRPr="00D75D78">
        <w:rPr>
          <w:rFonts w:ascii="Copperplate Gothic Light" w:eastAsia="Times New Roman" w:hAnsi="Copperplate Gothic Light" w:cs="Times New Roman"/>
          <w:kern w:val="0"/>
          <w:vertAlign w:val="superscript"/>
          <w14:ligatures w14:val="none"/>
        </w:rPr>
        <w:t>th</w:t>
      </w:r>
      <w:r w:rsidRPr="00D75D78">
        <w:rPr>
          <w:rFonts w:ascii="Copperplate Gothic Light" w:eastAsia="Times New Roman" w:hAnsi="Copperplate Gothic Light" w:cs="Times New Roman"/>
          <w:kern w:val="0"/>
          <w14:ligatures w14:val="none"/>
        </w:rPr>
        <w:t xml:space="preserve"> meeting. </w:t>
      </w:r>
    </w:p>
    <w:p w14:paraId="3789C13D" w14:textId="195EF587" w:rsidR="00D75D78" w:rsidRPr="00D75D78" w:rsidRDefault="00D75D78" w:rsidP="00D75D78">
      <w:pPr>
        <w:spacing w:after="0" w:line="240" w:lineRule="auto"/>
        <w:ind w:left="720"/>
        <w:rPr>
          <w:rFonts w:ascii="Copperplate Gothic Light" w:eastAsia="Times New Roman" w:hAnsi="Copperplate Gothic Light" w:cs="Times New Roman"/>
          <w:b/>
          <w:bCs/>
          <w:kern w:val="0"/>
          <w14:ligatures w14:val="none"/>
        </w:rPr>
      </w:pPr>
      <w:r w:rsidRPr="00D75D78">
        <w:rPr>
          <w:rFonts w:ascii="Copperplate Gothic Light" w:eastAsia="Times New Roman" w:hAnsi="Copperplate Gothic Light" w:cs="Times New Roman"/>
          <w:b/>
          <w:bCs/>
          <w:kern w:val="0"/>
          <w14:ligatures w14:val="none"/>
        </w:rPr>
        <w:t xml:space="preserve">Engineer RFQ.  </w:t>
      </w:r>
      <w:r w:rsidRPr="00D75D78">
        <w:rPr>
          <w:rFonts w:ascii="Copperplate Gothic Light" w:eastAsia="Times New Roman" w:hAnsi="Copperplate Gothic Light" w:cs="Times New Roman"/>
          <w:kern w:val="0"/>
          <w14:ligatures w14:val="none"/>
        </w:rPr>
        <w:t>The RFQ for Engineering services has been sent out. It was published in the Bozeman Chronicle, Montana League of Cities &amp; Towns website, and is available on our website.  We also sent it directly to 14 firms that have shown interest in the past.    We will be accepting proposals until 4:00PM on Friday March 29</w:t>
      </w:r>
      <w:r w:rsidRPr="00D75D78">
        <w:rPr>
          <w:rFonts w:ascii="Copperplate Gothic Light" w:eastAsia="Times New Roman" w:hAnsi="Copperplate Gothic Light" w:cs="Times New Roman"/>
          <w:kern w:val="0"/>
          <w:vertAlign w:val="superscript"/>
          <w14:ligatures w14:val="none"/>
        </w:rPr>
        <w:t>th</w:t>
      </w:r>
      <w:r w:rsidRPr="00D75D78">
        <w:rPr>
          <w:rFonts w:ascii="Copperplate Gothic Light" w:eastAsia="Times New Roman" w:hAnsi="Copperplate Gothic Light" w:cs="Times New Roman"/>
          <w:kern w:val="0"/>
          <w14:ligatures w14:val="none"/>
        </w:rPr>
        <w:t>.   Feel free to share the RFQ as you see fit. We intend to interview firms on April 9</w:t>
      </w:r>
      <w:r w:rsidRPr="00D75D78">
        <w:rPr>
          <w:rFonts w:ascii="Copperplate Gothic Light" w:eastAsia="Times New Roman" w:hAnsi="Copperplate Gothic Light" w:cs="Times New Roman"/>
          <w:kern w:val="0"/>
          <w:vertAlign w:val="superscript"/>
          <w14:ligatures w14:val="none"/>
        </w:rPr>
        <w:t>th</w:t>
      </w:r>
      <w:r w:rsidRPr="00D75D78">
        <w:rPr>
          <w:rFonts w:ascii="Copperplate Gothic Light" w:eastAsia="Times New Roman" w:hAnsi="Copperplate Gothic Light" w:cs="Times New Roman"/>
          <w:kern w:val="0"/>
          <w14:ligatures w14:val="none"/>
        </w:rPr>
        <w:t xml:space="preserve">.  </w:t>
      </w:r>
    </w:p>
    <w:p w14:paraId="7FEE4880" w14:textId="6AFE015A" w:rsidR="00D75D78" w:rsidRPr="00D75D78" w:rsidRDefault="00D75D78" w:rsidP="00D75D78">
      <w:pPr>
        <w:spacing w:after="0" w:line="240" w:lineRule="auto"/>
        <w:ind w:left="720"/>
        <w:rPr>
          <w:rFonts w:ascii="Copperplate Gothic Light" w:eastAsia="Times New Roman" w:hAnsi="Copperplate Gothic Light" w:cs="Times New Roman"/>
          <w:kern w:val="0"/>
          <w14:ligatures w14:val="none"/>
        </w:rPr>
      </w:pPr>
      <w:r w:rsidRPr="00D75D78">
        <w:rPr>
          <w:rFonts w:ascii="Copperplate Gothic Light" w:eastAsia="Times New Roman" w:hAnsi="Copperplate Gothic Light" w:cs="Times New Roman"/>
          <w:b/>
          <w:bCs/>
          <w:kern w:val="0"/>
          <w14:ligatures w14:val="none"/>
        </w:rPr>
        <w:t xml:space="preserve">WWTP. </w:t>
      </w:r>
      <w:r w:rsidRPr="00D75D78">
        <w:rPr>
          <w:rFonts w:ascii="Copperplate Gothic Light" w:eastAsia="Times New Roman" w:hAnsi="Copperplate Gothic Light" w:cs="Times New Roman"/>
          <w:kern w:val="0"/>
          <w14:ligatures w14:val="none"/>
        </w:rPr>
        <w:t xml:space="preserve">We received our notice to proceed from DEQ for the WWTP on 2/23. A notice of award of contract was sent to RSCI on 2/23 and the documents were signed and returned to the Town on 3/4.  Forsgren and Jane are currently reviewing and we anticipate fully executing the contract within 10 days, as required.   A notice of award was also sent to </w:t>
      </w:r>
      <w:proofErr w:type="spellStart"/>
      <w:r w:rsidRPr="00D75D78">
        <w:rPr>
          <w:rFonts w:ascii="Copperplate Gothic Light" w:eastAsia="Times New Roman" w:hAnsi="Copperplate Gothic Light" w:cs="Times New Roman"/>
          <w:kern w:val="0"/>
          <w14:ligatures w14:val="none"/>
        </w:rPr>
        <w:t>Aeromod</w:t>
      </w:r>
      <w:proofErr w:type="spellEnd"/>
      <w:r w:rsidRPr="00D75D78">
        <w:rPr>
          <w:rFonts w:ascii="Copperplate Gothic Light" w:eastAsia="Times New Roman" w:hAnsi="Copperplate Gothic Light" w:cs="Times New Roman"/>
          <w:kern w:val="0"/>
          <w14:ligatures w14:val="none"/>
        </w:rPr>
        <w:t xml:space="preserve"> for the major equipment selection award.   We should be scheduling a preconstruction meeting in the very near future and then a notice to proceed will be issued to RSCI.  RSCI has indicated that they plan on being on site by May 1. </w:t>
      </w:r>
    </w:p>
    <w:p w14:paraId="7360598C" w14:textId="77777777" w:rsidR="00D75D78" w:rsidRPr="00D75D78" w:rsidRDefault="00D75D78" w:rsidP="00D75D78">
      <w:pPr>
        <w:spacing w:after="0" w:line="240" w:lineRule="auto"/>
        <w:ind w:left="720"/>
        <w:rPr>
          <w:rFonts w:ascii="Copperplate Gothic Light" w:eastAsia="Times New Roman" w:hAnsi="Copperplate Gothic Light" w:cs="Times New Roman"/>
          <w:kern w:val="0"/>
          <w14:ligatures w14:val="none"/>
        </w:rPr>
      </w:pPr>
      <w:r w:rsidRPr="00D75D78">
        <w:rPr>
          <w:rFonts w:ascii="Copperplate Gothic Light" w:eastAsia="Times New Roman" w:hAnsi="Copperplate Gothic Light" w:cs="Times New Roman"/>
          <w:b/>
          <w:bCs/>
          <w:kern w:val="0"/>
          <w14:ligatures w14:val="none"/>
        </w:rPr>
        <w:t xml:space="preserve">Moonrise.  </w:t>
      </w:r>
      <w:r w:rsidRPr="00D75D78">
        <w:rPr>
          <w:rFonts w:ascii="Copperplate Gothic Light" w:eastAsia="Times New Roman" w:hAnsi="Copperplate Gothic Light" w:cs="Times New Roman"/>
          <w:kern w:val="0"/>
          <w14:ligatures w14:val="none"/>
        </w:rPr>
        <w:t>The Planning Board met on 3/1 to review the Zoning Application for Moonrise.   The Board heard a revised staff report and took public comment related to the project.  The Board voted unanimously to recommend approval by the Town Council.  The item will be on the March 19</w:t>
      </w:r>
      <w:r w:rsidRPr="00D75D78">
        <w:rPr>
          <w:rFonts w:ascii="Copperplate Gothic Light" w:eastAsia="Times New Roman" w:hAnsi="Copperplate Gothic Light" w:cs="Times New Roman"/>
          <w:kern w:val="0"/>
          <w:vertAlign w:val="superscript"/>
          <w14:ligatures w14:val="none"/>
        </w:rPr>
        <w:t>th</w:t>
      </w:r>
      <w:r w:rsidRPr="00D75D78">
        <w:rPr>
          <w:rFonts w:ascii="Copperplate Gothic Light" w:eastAsia="Times New Roman" w:hAnsi="Copperplate Gothic Light" w:cs="Times New Roman"/>
          <w:kern w:val="0"/>
          <w14:ligatures w14:val="none"/>
        </w:rPr>
        <w:t xml:space="preserve"> Town Council Agenda for consideration.  The item will be posted as a Public Hearing and will be noticed as such.  </w:t>
      </w:r>
    </w:p>
    <w:p w14:paraId="2CC4BE95" w14:textId="2D86CB37" w:rsidR="00D75D78" w:rsidRPr="00D75D78" w:rsidRDefault="00D75D78" w:rsidP="00D75D78">
      <w:pPr>
        <w:spacing w:after="0" w:line="240" w:lineRule="auto"/>
        <w:ind w:left="720"/>
        <w:rPr>
          <w:rFonts w:ascii="Copperplate Gothic Light" w:eastAsia="Times New Roman" w:hAnsi="Copperplate Gothic Light" w:cs="Times New Roman"/>
          <w:kern w:val="0"/>
          <w14:ligatures w14:val="none"/>
        </w:rPr>
      </w:pPr>
      <w:r w:rsidRPr="00D75D78">
        <w:rPr>
          <w:rFonts w:ascii="Copperplate Gothic Light" w:eastAsia="Times New Roman" w:hAnsi="Copperplate Gothic Light" w:cs="Times New Roman"/>
          <w:b/>
          <w:bCs/>
          <w:kern w:val="0"/>
          <w14:ligatures w14:val="none"/>
        </w:rPr>
        <w:t xml:space="preserve">Switchback Leadership Training. </w:t>
      </w:r>
      <w:r w:rsidRPr="00D75D78">
        <w:rPr>
          <w:rFonts w:ascii="Copperplate Gothic Light" w:eastAsia="Times New Roman" w:hAnsi="Copperplate Gothic Light" w:cs="Times New Roman"/>
          <w:kern w:val="0"/>
          <w14:ligatures w14:val="none"/>
        </w:rPr>
        <w:t xml:space="preserve"> I will be attending a luncheon in Bozeman on 3/6 to celebrate the graduation of Katie Thompson and Dianna Hansen from Switchback Leadership Training.  I am proud of both of them for their dedication to personal grown and leadership! </w:t>
      </w:r>
    </w:p>
    <w:p w14:paraId="58AB7FA9" w14:textId="77777777" w:rsidR="00D75D78" w:rsidRPr="00D75D78" w:rsidRDefault="00D75D78" w:rsidP="00D75D78">
      <w:pPr>
        <w:spacing w:after="0" w:line="240" w:lineRule="auto"/>
        <w:ind w:left="180" w:hanging="180"/>
        <w:rPr>
          <w:rFonts w:ascii="Copperplate Gothic Light" w:eastAsia="Times New Roman" w:hAnsi="Copperplate Gothic Light" w:cs="Times New Roman"/>
          <w:kern w:val="0"/>
          <w14:ligatures w14:val="none"/>
        </w:rPr>
      </w:pPr>
    </w:p>
    <w:p w14:paraId="04202203" w14:textId="77777777" w:rsidR="00D75D78" w:rsidRDefault="00D75D78" w:rsidP="00D75D78">
      <w:pPr>
        <w:spacing w:after="0" w:line="240" w:lineRule="auto"/>
        <w:ind w:left="180" w:hanging="180"/>
        <w:rPr>
          <w:rFonts w:ascii="Copperplate Gothic Light" w:eastAsia="Times New Roman" w:hAnsi="Copperplate Gothic Light" w:cs="Times New Roman"/>
          <w:b/>
          <w:bCs/>
          <w:kern w:val="0"/>
          <w:sz w:val="22"/>
          <w:szCs w:val="22"/>
          <w:u w:val="single"/>
          <w14:ligatures w14:val="none"/>
        </w:rPr>
      </w:pPr>
    </w:p>
    <w:p w14:paraId="464D5FF8" w14:textId="3DC33048" w:rsidR="00D75D78" w:rsidRPr="00D75D78" w:rsidRDefault="00D75D78" w:rsidP="00D75D78">
      <w:pPr>
        <w:spacing w:after="0" w:line="240" w:lineRule="auto"/>
        <w:ind w:left="180" w:hanging="180"/>
        <w:rPr>
          <w:rFonts w:ascii="Copperplate Gothic Light" w:eastAsia="Times New Roman" w:hAnsi="Copperplate Gothic Light" w:cs="Times New Roman"/>
          <w:b/>
          <w:bCs/>
          <w:kern w:val="0"/>
          <w:sz w:val="22"/>
          <w:szCs w:val="22"/>
          <w:u w:val="single"/>
          <w14:ligatures w14:val="none"/>
        </w:rPr>
      </w:pPr>
      <w:r w:rsidRPr="00D75D78">
        <w:rPr>
          <w:rFonts w:ascii="Copperplate Gothic Light" w:eastAsia="Times New Roman" w:hAnsi="Copperplate Gothic Light" w:cs="Times New Roman"/>
          <w:b/>
          <w:bCs/>
          <w:kern w:val="0"/>
          <w:sz w:val="22"/>
          <w:szCs w:val="22"/>
          <w:u w:val="single"/>
          <w14:ligatures w14:val="none"/>
        </w:rPr>
        <w:t>Next meeting – Thursday, May16, 2024 at 1PM (Upon Board Approval)</w:t>
      </w:r>
    </w:p>
    <w:p w14:paraId="647A3F18" w14:textId="77777777" w:rsidR="00D75D78" w:rsidRDefault="00D75D78" w:rsidP="00D75D78">
      <w:pPr>
        <w:spacing w:after="0" w:line="240" w:lineRule="auto"/>
        <w:rPr>
          <w:rFonts w:ascii="Copperplate Gothic Light" w:eastAsia="Times New Roman" w:hAnsi="Copperplate Gothic Light" w:cs="Times New Roman"/>
          <w:kern w:val="0"/>
          <w:sz w:val="22"/>
          <w:szCs w:val="22"/>
          <w14:ligatures w14:val="none"/>
        </w:rPr>
      </w:pPr>
      <w:r w:rsidRPr="00D75D78">
        <w:rPr>
          <w:rFonts w:ascii="Copperplate Gothic Light" w:eastAsia="Times New Roman" w:hAnsi="Copperplate Gothic Light" w:cs="Times New Roman"/>
          <w:kern w:val="0"/>
          <w:sz w:val="22"/>
          <w:szCs w:val="22"/>
          <w14:ligatures w14:val="none"/>
        </w:rPr>
        <w:tab/>
      </w:r>
    </w:p>
    <w:p w14:paraId="3577DCA5" w14:textId="77777777" w:rsidR="00D75D78" w:rsidRDefault="00D75D78" w:rsidP="00D75D78">
      <w:pPr>
        <w:spacing w:after="0" w:line="240" w:lineRule="auto"/>
        <w:rPr>
          <w:rFonts w:ascii="Copperplate Gothic Light" w:eastAsia="Times New Roman" w:hAnsi="Copperplate Gothic Light" w:cs="Times New Roman"/>
          <w:b/>
          <w:bCs/>
          <w:kern w:val="0"/>
          <w:sz w:val="22"/>
          <w:szCs w:val="22"/>
          <w:u w:val="single"/>
          <w14:ligatures w14:val="none"/>
        </w:rPr>
      </w:pPr>
    </w:p>
    <w:p w14:paraId="06A2DFA3" w14:textId="369C98B6" w:rsidR="00D75D78" w:rsidRPr="00D75D78" w:rsidRDefault="00D75D78" w:rsidP="00D75D78">
      <w:pPr>
        <w:spacing w:after="0" w:line="240" w:lineRule="auto"/>
        <w:rPr>
          <w:rFonts w:ascii="Copperplate Gothic Light" w:hAnsi="Copperplate Gothic Light"/>
          <w:sz w:val="22"/>
          <w:szCs w:val="22"/>
        </w:rPr>
      </w:pPr>
      <w:r w:rsidRPr="00D75D78">
        <w:rPr>
          <w:rFonts w:ascii="Copperplate Gothic Light" w:eastAsia="Times New Roman" w:hAnsi="Copperplate Gothic Light" w:cs="Times New Roman"/>
          <w:b/>
          <w:bCs/>
          <w:kern w:val="0"/>
          <w:sz w:val="22"/>
          <w:szCs w:val="22"/>
          <w:u w:val="single"/>
          <w14:ligatures w14:val="none"/>
        </w:rPr>
        <w:t xml:space="preserve">Meeting </w:t>
      </w:r>
      <w:r w:rsidRPr="00D75D78">
        <w:rPr>
          <w:rFonts w:ascii="Copperplate Gothic Light" w:eastAsia="Times New Roman" w:hAnsi="Copperplate Gothic Light" w:cs="Times New Roman"/>
          <w:b/>
          <w:bCs/>
          <w:kern w:val="0"/>
          <w:sz w:val="22"/>
          <w:szCs w:val="22"/>
          <w:u w:val="single"/>
          <w14:ligatures w14:val="none"/>
        </w:rPr>
        <w:t>Adjournment</w:t>
      </w:r>
      <w:r w:rsidRPr="00D75D78">
        <w:rPr>
          <w:rFonts w:ascii="Copperplate Gothic Light" w:eastAsia="Times New Roman" w:hAnsi="Copperplate Gothic Light" w:cs="Times New Roman"/>
          <w:b/>
          <w:bCs/>
          <w:kern w:val="0"/>
          <w:sz w:val="22"/>
          <w:szCs w:val="22"/>
          <w:u w:val="single"/>
          <w14:ligatures w14:val="none"/>
        </w:rPr>
        <w:t>:</w:t>
      </w:r>
      <w:r>
        <w:rPr>
          <w:rFonts w:ascii="Copperplate Gothic Light" w:eastAsia="Times New Roman" w:hAnsi="Copperplate Gothic Light" w:cs="Times New Roman"/>
          <w:kern w:val="0"/>
          <w:sz w:val="22"/>
          <w:szCs w:val="22"/>
          <w14:ligatures w14:val="none"/>
        </w:rPr>
        <w:t xml:space="preserve"> 1:55PM</w:t>
      </w:r>
    </w:p>
    <w:sectPr w:rsidR="00D75D78" w:rsidRPr="00D75D78" w:rsidSect="004A64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4B85"/>
    <w:multiLevelType w:val="singleLevel"/>
    <w:tmpl w:val="0409000B"/>
    <w:lvl w:ilvl="0">
      <w:start w:val="1"/>
      <w:numFmt w:val="bullet"/>
      <w:lvlText w:val=""/>
      <w:lvlJc w:val="left"/>
      <w:pPr>
        <w:ind w:left="1080" w:hanging="360"/>
      </w:pPr>
      <w:rPr>
        <w:rFonts w:ascii="Wingdings" w:hAnsi="Wingdings" w:hint="default"/>
      </w:rPr>
    </w:lvl>
  </w:abstractNum>
  <w:num w:numId="1" w16cid:durableId="1547719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D78"/>
    <w:rsid w:val="004A64FF"/>
    <w:rsid w:val="00A35C68"/>
    <w:rsid w:val="00D75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914BF"/>
  <w15:chartTrackingRefBased/>
  <w15:docId w15:val="{A850A70F-D012-46F4-86C9-6C641C32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5D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5D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5D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5D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5D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5D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5D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5D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5D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D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5D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5D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5D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5D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5D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5D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5D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5D78"/>
    <w:rPr>
      <w:rFonts w:eastAsiaTheme="majorEastAsia" w:cstheme="majorBidi"/>
      <w:color w:val="272727" w:themeColor="text1" w:themeTint="D8"/>
    </w:rPr>
  </w:style>
  <w:style w:type="paragraph" w:styleId="Title">
    <w:name w:val="Title"/>
    <w:basedOn w:val="Normal"/>
    <w:next w:val="Normal"/>
    <w:link w:val="TitleChar"/>
    <w:uiPriority w:val="10"/>
    <w:qFormat/>
    <w:rsid w:val="00D75D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D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D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D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5D78"/>
    <w:pPr>
      <w:spacing w:before="160"/>
      <w:jc w:val="center"/>
    </w:pPr>
    <w:rPr>
      <w:i/>
      <w:iCs/>
      <w:color w:val="404040" w:themeColor="text1" w:themeTint="BF"/>
    </w:rPr>
  </w:style>
  <w:style w:type="character" w:customStyle="1" w:styleId="QuoteChar">
    <w:name w:val="Quote Char"/>
    <w:basedOn w:val="DefaultParagraphFont"/>
    <w:link w:val="Quote"/>
    <w:uiPriority w:val="29"/>
    <w:rsid w:val="00D75D78"/>
    <w:rPr>
      <w:i/>
      <w:iCs/>
      <w:color w:val="404040" w:themeColor="text1" w:themeTint="BF"/>
    </w:rPr>
  </w:style>
  <w:style w:type="paragraph" w:styleId="ListParagraph">
    <w:name w:val="List Paragraph"/>
    <w:basedOn w:val="Normal"/>
    <w:uiPriority w:val="34"/>
    <w:qFormat/>
    <w:rsid w:val="00D75D78"/>
    <w:pPr>
      <w:ind w:left="720"/>
      <w:contextualSpacing/>
    </w:pPr>
  </w:style>
  <w:style w:type="character" w:styleId="IntenseEmphasis">
    <w:name w:val="Intense Emphasis"/>
    <w:basedOn w:val="DefaultParagraphFont"/>
    <w:uiPriority w:val="21"/>
    <w:qFormat/>
    <w:rsid w:val="00D75D78"/>
    <w:rPr>
      <w:i/>
      <w:iCs/>
      <w:color w:val="0F4761" w:themeColor="accent1" w:themeShade="BF"/>
    </w:rPr>
  </w:style>
  <w:style w:type="paragraph" w:styleId="IntenseQuote">
    <w:name w:val="Intense Quote"/>
    <w:basedOn w:val="Normal"/>
    <w:next w:val="Normal"/>
    <w:link w:val="IntenseQuoteChar"/>
    <w:uiPriority w:val="30"/>
    <w:qFormat/>
    <w:rsid w:val="00D75D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D78"/>
    <w:rPr>
      <w:i/>
      <w:iCs/>
      <w:color w:val="0F4761" w:themeColor="accent1" w:themeShade="BF"/>
    </w:rPr>
  </w:style>
  <w:style w:type="character" w:styleId="IntenseReference">
    <w:name w:val="Intense Reference"/>
    <w:basedOn w:val="DefaultParagraphFont"/>
    <w:uiPriority w:val="32"/>
    <w:qFormat/>
    <w:rsid w:val="00D75D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25434788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A291</dc:creator>
  <cp:keywords/>
  <dc:description/>
  <cp:lastModifiedBy>A291</cp:lastModifiedBy>
  <cp:revision>2</cp:revision>
  <dcterms:created xsi:type="dcterms:W3CDTF">2024-03-18T16:00:00Z</dcterms:created>
  <dcterms:modified xsi:type="dcterms:W3CDTF">2024-03-18T16:12:00Z</dcterms:modified>
</cp:coreProperties>
</file>